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DE" w:rsidRPr="009E6A40" w:rsidRDefault="00DE3DDE" w:rsidP="009E6A40">
      <w:pPr>
        <w:rPr>
          <w:rFonts w:ascii="Frutiger LT 45 Light" w:hAnsi="Frutiger LT 45 Light"/>
          <w:b/>
          <w:sz w:val="28"/>
          <w:szCs w:val="28"/>
        </w:rPr>
      </w:pPr>
      <w:r w:rsidRPr="009E6A40">
        <w:rPr>
          <w:rFonts w:ascii="Frutiger LT 45 Light" w:hAnsi="Frutiger LT 45 Light"/>
          <w:b/>
          <w:sz w:val="28"/>
          <w:szCs w:val="28"/>
        </w:rPr>
        <w:t>Evangelism Training Day – Proposed Topics/Format</w:t>
      </w:r>
    </w:p>
    <w:p w:rsidR="00DE3DDE" w:rsidRDefault="00210CF0" w:rsidP="009E6A40">
      <w:pPr>
        <w:rPr>
          <w:rFonts w:ascii="Frutiger LT 45 Light" w:hAnsi="Frutiger LT 45 Light"/>
          <w:i/>
          <w:sz w:val="20"/>
        </w:rPr>
      </w:pPr>
      <w:r>
        <w:rPr>
          <w:rFonts w:ascii="Frutiger LT 45 Light" w:hAnsi="Frutiger LT 45 Light"/>
          <w:i/>
          <w:sz w:val="20"/>
        </w:rPr>
        <w:t>(</w:t>
      </w:r>
      <w:r w:rsidR="009E6A40">
        <w:rPr>
          <w:rFonts w:ascii="Frutiger LT 45 Light" w:hAnsi="Frutiger LT 45 Light"/>
          <w:i/>
          <w:sz w:val="20"/>
        </w:rPr>
        <w:t>F</w:t>
      </w:r>
      <w:r w:rsidR="00DE3DDE" w:rsidRPr="009E6A40">
        <w:rPr>
          <w:rFonts w:ascii="Frutiger LT 45 Light" w:hAnsi="Frutiger LT 45 Light"/>
          <w:i/>
          <w:sz w:val="20"/>
        </w:rPr>
        <w:t>or a GFM chapter</w:t>
      </w:r>
      <w:r>
        <w:rPr>
          <w:rFonts w:ascii="Frutiger LT 45 Light" w:hAnsi="Frutiger LT 45 Light"/>
          <w:i/>
          <w:sz w:val="20"/>
        </w:rPr>
        <w:t>)</w:t>
      </w:r>
      <w:bookmarkStart w:id="0" w:name="_GoBack"/>
      <w:bookmarkEnd w:id="0"/>
    </w:p>
    <w:p w:rsidR="009E6A40" w:rsidRPr="009E6A40" w:rsidRDefault="009E6A40" w:rsidP="009E6A40">
      <w:pPr>
        <w:pBdr>
          <w:top w:val="single" w:sz="4" w:space="1" w:color="auto"/>
        </w:pBdr>
        <w:jc w:val="right"/>
        <w:rPr>
          <w:rFonts w:ascii="Frutiger LT 45 Light" w:hAnsi="Frutiger LT 45 Light"/>
          <w:sz w:val="28"/>
          <w:szCs w:val="28"/>
        </w:rPr>
      </w:pPr>
      <w:r>
        <w:rPr>
          <w:rFonts w:ascii="Frutiger LT 45 Light" w:hAnsi="Frutiger LT 45 Light"/>
          <w:sz w:val="28"/>
          <w:szCs w:val="28"/>
        </w:rPr>
        <w:t>GFM New Staff Training Year 2</w:t>
      </w:r>
    </w:p>
    <w:p w:rsidR="00DE3DDE" w:rsidRPr="009E6A40" w:rsidRDefault="00DE3DDE" w:rsidP="00DE3DDE">
      <w:pPr>
        <w:rPr>
          <w:rFonts w:ascii="Frutiger LT 45 Light" w:hAnsi="Frutiger LT 45 Light"/>
          <w:sz w:val="28"/>
          <w:szCs w:val="28"/>
        </w:rPr>
      </w:pPr>
    </w:p>
    <w:p w:rsidR="00DE3DDE" w:rsidRPr="009E6A40" w:rsidRDefault="009E6A40" w:rsidP="00DE3DDE">
      <w:pPr>
        <w:ind w:left="2160" w:hanging="2160"/>
        <w:rPr>
          <w:rFonts w:ascii="Frutiger LT 45 Light" w:hAnsi="Frutiger LT 45 Light"/>
          <w:sz w:val="22"/>
          <w:szCs w:val="22"/>
        </w:rPr>
      </w:pPr>
      <w:r>
        <w:rPr>
          <w:rFonts w:ascii="Frutiger LT 45 Light" w:hAnsi="Frutiger LT 45 Light"/>
        </w:rPr>
        <w:t xml:space="preserve">        </w:t>
      </w:r>
      <w:r w:rsidR="00DE3DDE" w:rsidRPr="009E6A40">
        <w:rPr>
          <w:rFonts w:ascii="Frutiger LT 45 Light" w:hAnsi="Frutiger LT 45 Light"/>
        </w:rPr>
        <w:t xml:space="preserve">Session One: </w:t>
      </w:r>
      <w:r w:rsidR="00DE3DDE" w:rsidRPr="009E6A40">
        <w:rPr>
          <w:rFonts w:ascii="Frutiger LT 45 Light" w:hAnsi="Frutiger LT 45 Light"/>
        </w:rPr>
        <w:tab/>
      </w:r>
      <w:r w:rsidR="00DE3DDE" w:rsidRPr="009E6A40">
        <w:rPr>
          <w:rFonts w:ascii="Frutiger LT 45 Light" w:hAnsi="Frutiger LT 45 Light" w:cs="Arial"/>
          <w:b/>
        </w:rPr>
        <w:t>Called to Witness</w:t>
      </w:r>
      <w:r w:rsidR="00DE3DDE" w:rsidRPr="009E6A40">
        <w:rPr>
          <w:rFonts w:ascii="Frutiger LT 45 Light" w:hAnsi="Frutiger LT 45 Light" w:cs="Arial"/>
        </w:rPr>
        <w:t xml:space="preserve">: </w:t>
      </w:r>
      <w:r w:rsidR="00DE3DDE" w:rsidRPr="009E6A40">
        <w:rPr>
          <w:rFonts w:ascii="Frutiger LT 45 Light" w:hAnsi="Frutiger LT 45 Light" w:cs="Arial"/>
          <w:sz w:val="22"/>
          <w:szCs w:val="22"/>
        </w:rPr>
        <w:t>“</w:t>
      </w:r>
      <w:r w:rsidR="00DE3DDE" w:rsidRPr="009E6A40">
        <w:rPr>
          <w:rFonts w:ascii="Frutiger LT 45 Light" w:hAnsi="Frutiger LT 45 Light" w:cs="Arial"/>
          <w:i/>
          <w:sz w:val="22"/>
          <w:szCs w:val="22"/>
        </w:rPr>
        <w:t>From now on you will be catching people</w:t>
      </w:r>
      <w:r w:rsidR="00DE3DDE" w:rsidRPr="009E6A40">
        <w:rPr>
          <w:rFonts w:ascii="Frutiger LT 45 Light" w:hAnsi="Frutiger LT 45 Light" w:cs="Arial"/>
          <w:sz w:val="22"/>
          <w:szCs w:val="22"/>
        </w:rPr>
        <w:t>” (</w:t>
      </w:r>
      <w:r w:rsidR="00DE3DDE" w:rsidRPr="009E6A40">
        <w:rPr>
          <w:rFonts w:ascii="Frutiger LT 45 Light" w:hAnsi="Frutiger LT 45 Light" w:cs="Arial"/>
          <w:i/>
          <w:sz w:val="22"/>
          <w:szCs w:val="22"/>
        </w:rPr>
        <w:t>but, what if I don’t like fishing?</w:t>
      </w:r>
      <w:r w:rsidR="00DE3DDE" w:rsidRPr="009E6A40">
        <w:rPr>
          <w:rFonts w:ascii="Frutiger LT 45 Light" w:hAnsi="Frutiger LT 45 Light" w:cs="Arial"/>
          <w:sz w:val="22"/>
          <w:szCs w:val="22"/>
        </w:rPr>
        <w:t xml:space="preserve">). </w:t>
      </w:r>
      <w:r w:rsidR="00210CF0">
        <w:rPr>
          <w:rFonts w:ascii="Frutiger LT 45 Light" w:hAnsi="Frutiger LT 45 Light" w:cs="Arial"/>
          <w:sz w:val="22"/>
          <w:szCs w:val="22"/>
        </w:rPr>
        <w:t xml:space="preserve"> </w:t>
      </w:r>
      <w:r w:rsidR="00DE3DDE" w:rsidRPr="009E6A40">
        <w:rPr>
          <w:rFonts w:ascii="Frutiger LT 45 Light" w:hAnsi="Frutiger LT 45 Light" w:cs="Arial"/>
          <w:sz w:val="22"/>
          <w:szCs w:val="22"/>
        </w:rPr>
        <w:t>[Luke 5:1-11</w:t>
      </w:r>
      <w:r w:rsidR="00210CF0">
        <w:rPr>
          <w:rFonts w:ascii="Frutiger LT 45 Light" w:hAnsi="Frutiger LT 45 Light" w:cs="Arial"/>
          <w:sz w:val="22"/>
          <w:szCs w:val="22"/>
        </w:rPr>
        <w:t>]</w:t>
      </w:r>
    </w:p>
    <w:p w:rsidR="00DE3DDE" w:rsidRPr="009E6A40" w:rsidRDefault="00DE3DDE" w:rsidP="00DE3DDE">
      <w:pPr>
        <w:ind w:left="2160"/>
        <w:rPr>
          <w:rFonts w:ascii="Frutiger LT 45 Light" w:hAnsi="Frutiger LT 45 Light"/>
          <w:sz w:val="20"/>
        </w:rPr>
      </w:pPr>
    </w:p>
    <w:p w:rsidR="00DE3DDE" w:rsidRPr="009E6A40" w:rsidRDefault="00DE3DDE" w:rsidP="00DE3DDE">
      <w:pPr>
        <w:ind w:left="2160"/>
        <w:rPr>
          <w:rFonts w:ascii="Frutiger LT 45 Light" w:hAnsi="Frutiger LT 45 Light"/>
          <w:sz w:val="22"/>
          <w:szCs w:val="22"/>
        </w:rPr>
      </w:pPr>
      <w:r w:rsidRPr="009E6A40">
        <w:rPr>
          <w:rFonts w:ascii="Frutiger LT 45 Light" w:hAnsi="Frutiger LT 45 Light"/>
          <w:sz w:val="22"/>
          <w:szCs w:val="22"/>
        </w:rPr>
        <w:t>Goals: Identify our fears of evangelism and what some of the real costs are in the grad/fac. context? [</w:t>
      </w:r>
      <w:proofErr w:type="gramStart"/>
      <w:r w:rsidRPr="009E6A40">
        <w:rPr>
          <w:rFonts w:ascii="Frutiger LT 45 Light" w:hAnsi="Frutiger LT 45 Light"/>
          <w:sz w:val="22"/>
          <w:szCs w:val="22"/>
        </w:rPr>
        <w:t>small</w:t>
      </w:r>
      <w:proofErr w:type="gramEnd"/>
      <w:r w:rsidRPr="009E6A40">
        <w:rPr>
          <w:rFonts w:ascii="Frutiger LT 45 Light" w:hAnsi="Frutiger LT 45 Light"/>
          <w:sz w:val="22"/>
          <w:szCs w:val="22"/>
        </w:rPr>
        <w:t xml:space="preserve"> groups, large group discussion]  However, what is also exciting about this?  What is our hope and vision? – being ones who are called [leader put forth challenge, encouragement, and prayers for being open to change and growth in this challenging area]. </w:t>
      </w:r>
    </w:p>
    <w:p w:rsidR="00DE3DDE" w:rsidRPr="009E6A40" w:rsidRDefault="00DE3DDE" w:rsidP="00DE3DDE">
      <w:pPr>
        <w:ind w:left="1440"/>
        <w:rPr>
          <w:rFonts w:ascii="Frutiger LT 45 Light" w:hAnsi="Frutiger LT 45 Light"/>
          <w:sz w:val="22"/>
          <w:szCs w:val="22"/>
        </w:rPr>
      </w:pPr>
    </w:p>
    <w:p w:rsidR="00DE3DDE" w:rsidRPr="009E6A40" w:rsidRDefault="009E6A40" w:rsidP="00DE3DDE">
      <w:pPr>
        <w:rPr>
          <w:rFonts w:ascii="Frutiger LT 45 Light" w:hAnsi="Frutiger LT 45 Light"/>
          <w:sz w:val="22"/>
          <w:szCs w:val="22"/>
        </w:rPr>
      </w:pPr>
      <w:r>
        <w:rPr>
          <w:rFonts w:ascii="Frutiger LT 45 Light" w:hAnsi="Frutiger LT 45 Light"/>
        </w:rPr>
        <w:t xml:space="preserve">        </w:t>
      </w:r>
      <w:r w:rsidR="00DE3DDE" w:rsidRPr="009E6A40">
        <w:rPr>
          <w:rFonts w:ascii="Frutiger LT 45 Light" w:hAnsi="Frutiger LT 45 Light"/>
        </w:rPr>
        <w:t xml:space="preserve">Session Two: </w:t>
      </w:r>
      <w:r w:rsidR="00DE3DDE" w:rsidRPr="009E6A40">
        <w:rPr>
          <w:rFonts w:ascii="Frutiger LT 45 Light" w:hAnsi="Frutiger LT 45 Light"/>
        </w:rPr>
        <w:tab/>
      </w:r>
      <w:r w:rsidR="00DE3DDE" w:rsidRPr="009E6A40">
        <w:rPr>
          <w:rFonts w:ascii="Frutiger LT 45 Light" w:hAnsi="Frutiger LT 45 Light" w:cs="Arial"/>
          <w:b/>
        </w:rPr>
        <w:t>Witnesses of What</w:t>
      </w:r>
      <w:proofErr w:type="gramStart"/>
      <w:r w:rsidR="00DE3DDE" w:rsidRPr="009E6A40">
        <w:rPr>
          <w:rFonts w:ascii="Frutiger LT 45 Light" w:hAnsi="Frutiger LT 45 Light" w:cs="Arial"/>
          <w:b/>
        </w:rPr>
        <w:t>?</w:t>
      </w:r>
      <w:r w:rsidR="00DE3DDE" w:rsidRPr="009E6A40">
        <w:rPr>
          <w:rFonts w:ascii="Frutiger LT 45 Light" w:hAnsi="Frutiger LT 45 Light" w:cs="Arial"/>
        </w:rPr>
        <w:t>:</w:t>
      </w:r>
      <w:proofErr w:type="gramEnd"/>
      <w:r w:rsidR="00DE3DDE" w:rsidRPr="009E6A40">
        <w:rPr>
          <w:rFonts w:ascii="Frutiger LT 45 Light" w:hAnsi="Frutiger LT 45 Light" w:cs="Arial"/>
        </w:rPr>
        <w:t xml:space="preserve"> </w:t>
      </w:r>
      <w:r w:rsidR="00DE3DDE" w:rsidRPr="009E6A40">
        <w:rPr>
          <w:rFonts w:ascii="Frutiger LT 45 Light" w:hAnsi="Frutiger LT 45 Light" w:cs="Arial"/>
          <w:sz w:val="22"/>
          <w:szCs w:val="22"/>
        </w:rPr>
        <w:t>“</w:t>
      </w:r>
      <w:r w:rsidR="00DE3DDE" w:rsidRPr="009E6A40">
        <w:rPr>
          <w:rFonts w:ascii="Frutiger LT 45 Light" w:hAnsi="Frutiger LT 45 Light" w:cs="Arial"/>
          <w:i/>
          <w:sz w:val="22"/>
          <w:szCs w:val="22"/>
        </w:rPr>
        <w:t>Come and See</w:t>
      </w:r>
      <w:r w:rsidR="00DE3DDE" w:rsidRPr="009E6A40">
        <w:rPr>
          <w:rFonts w:ascii="Frutiger LT 45 Light" w:hAnsi="Frutiger LT 45 Light" w:cs="Arial"/>
          <w:sz w:val="22"/>
          <w:szCs w:val="22"/>
        </w:rPr>
        <w:t>” [John 1:43-50]</w:t>
      </w:r>
    </w:p>
    <w:p w:rsidR="00DE3DDE" w:rsidRPr="009E6A40" w:rsidRDefault="00DE3DDE" w:rsidP="00DE3DDE">
      <w:pPr>
        <w:rPr>
          <w:rFonts w:ascii="Frutiger LT 45 Light" w:hAnsi="Frutiger LT 45 Light"/>
          <w:sz w:val="20"/>
        </w:rPr>
      </w:pPr>
      <w:r w:rsidRPr="009E6A40">
        <w:rPr>
          <w:rFonts w:ascii="Frutiger LT 45 Light" w:hAnsi="Frutiger LT 45 Light"/>
          <w:sz w:val="22"/>
          <w:szCs w:val="22"/>
        </w:rPr>
        <w:tab/>
      </w:r>
      <w:r w:rsidRPr="009E6A40">
        <w:rPr>
          <w:rFonts w:ascii="Frutiger LT 45 Light" w:hAnsi="Frutiger LT 45 Light"/>
          <w:sz w:val="22"/>
          <w:szCs w:val="22"/>
        </w:rPr>
        <w:tab/>
      </w:r>
      <w:r w:rsidRPr="009E6A40">
        <w:rPr>
          <w:rFonts w:ascii="Frutiger LT 45 Light" w:hAnsi="Frutiger LT 45 Light"/>
          <w:sz w:val="22"/>
          <w:szCs w:val="22"/>
        </w:rPr>
        <w:tab/>
      </w:r>
    </w:p>
    <w:p w:rsidR="00DE3DDE" w:rsidRPr="009E6A40" w:rsidRDefault="00DE3DDE" w:rsidP="00DE3DDE">
      <w:pPr>
        <w:ind w:left="2160"/>
        <w:rPr>
          <w:rFonts w:ascii="Frutiger LT 45 Light" w:hAnsi="Frutiger LT 45 Light"/>
          <w:sz w:val="22"/>
          <w:szCs w:val="22"/>
        </w:rPr>
      </w:pPr>
      <w:r w:rsidRPr="009E6A40">
        <w:rPr>
          <w:rFonts w:ascii="Frutiger LT 45 Light" w:hAnsi="Frutiger LT 45 Light"/>
          <w:sz w:val="22"/>
          <w:szCs w:val="22"/>
        </w:rPr>
        <w:t>Goals: Even the most skeptical can be brought to Jesus.  And need to be (not getting bogged down in their questions).  What is the good news?  How do people come to faith – what are the thresholds?</w:t>
      </w:r>
    </w:p>
    <w:p w:rsidR="00DE3DDE" w:rsidRPr="009E6A40" w:rsidRDefault="00DE3DDE" w:rsidP="00DE3DDE">
      <w:pPr>
        <w:ind w:left="2160"/>
        <w:rPr>
          <w:rFonts w:ascii="Frutiger LT 45 Light" w:hAnsi="Frutiger LT 45 Light"/>
          <w:sz w:val="20"/>
        </w:rPr>
      </w:pPr>
    </w:p>
    <w:p w:rsidR="00DE3DDE" w:rsidRPr="009E6A40" w:rsidRDefault="00DE3DDE" w:rsidP="00DE3DDE">
      <w:pPr>
        <w:ind w:left="2160"/>
        <w:rPr>
          <w:rFonts w:ascii="Frutiger LT 45 Light" w:hAnsi="Frutiger LT 45 Light"/>
          <w:sz w:val="22"/>
          <w:szCs w:val="22"/>
        </w:rPr>
      </w:pPr>
      <w:r w:rsidRPr="009E6A40">
        <w:rPr>
          <w:rFonts w:ascii="Frutiger LT 45 Light" w:hAnsi="Frutiger LT 45 Light"/>
          <w:sz w:val="22"/>
          <w:szCs w:val="22"/>
        </w:rPr>
        <w:t>Get at what is the Gospel (both simple and complex).  [Have some pairs share with whole group: What are pro/cons of having over-simplified gospel (</w:t>
      </w:r>
      <w:r w:rsidRPr="009E6A40">
        <w:rPr>
          <w:rFonts w:ascii="Frutiger LT 45 Light" w:hAnsi="Frutiger LT 45 Light"/>
          <w:i/>
          <w:sz w:val="22"/>
          <w:szCs w:val="22"/>
        </w:rPr>
        <w:t>When it’s too simple, there’s no context for the story</w:t>
      </w:r>
      <w:r w:rsidRPr="009E6A40">
        <w:rPr>
          <w:rFonts w:ascii="Frutiger LT 45 Light" w:hAnsi="Frutiger LT 45 Light"/>
          <w:sz w:val="22"/>
          <w:szCs w:val="22"/>
        </w:rPr>
        <w:t xml:space="preserve">, </w:t>
      </w:r>
      <w:r w:rsidRPr="009E6A40">
        <w:rPr>
          <w:rFonts w:ascii="Frutiger LT 45 Light" w:hAnsi="Frutiger LT 45 Light"/>
          <w:i/>
          <w:sz w:val="22"/>
          <w:szCs w:val="22"/>
        </w:rPr>
        <w:t xml:space="preserve">many are biblically illiterate).  </w:t>
      </w:r>
      <w:r w:rsidRPr="009E6A40">
        <w:rPr>
          <w:rFonts w:ascii="Frutiger LT 45 Light" w:hAnsi="Frutiger LT 45 Light"/>
          <w:sz w:val="22"/>
          <w:szCs w:val="22"/>
        </w:rPr>
        <w:t>What are pro/cons of having over-complex gospel (</w:t>
      </w:r>
      <w:r w:rsidRPr="009E6A40">
        <w:rPr>
          <w:rFonts w:ascii="Frutiger LT 45 Light" w:hAnsi="Frutiger LT 45 Light"/>
          <w:i/>
          <w:sz w:val="22"/>
          <w:szCs w:val="22"/>
        </w:rPr>
        <w:t xml:space="preserve">When it’s too complex, if we bog down on apologetic questions or we need to tell all nuances of the Biblical narrative then we don’t get to the fact that this is something people need to respond to).  </w:t>
      </w:r>
      <w:r w:rsidRPr="009E6A40">
        <w:rPr>
          <w:rFonts w:ascii="Frutiger LT 45 Light" w:hAnsi="Frutiger LT 45 Light"/>
          <w:sz w:val="22"/>
          <w:szCs w:val="22"/>
        </w:rPr>
        <w:t xml:space="preserve">Introduce helpful paradigms of Gospel: 1) The Big Story 2) Creation, </w:t>
      </w:r>
      <w:proofErr w:type="gramStart"/>
      <w:r w:rsidRPr="009E6A40">
        <w:rPr>
          <w:rFonts w:ascii="Frutiger LT 45 Light" w:hAnsi="Frutiger LT 45 Light"/>
          <w:sz w:val="22"/>
          <w:szCs w:val="22"/>
        </w:rPr>
        <w:t>Fall</w:t>
      </w:r>
      <w:proofErr w:type="gramEnd"/>
      <w:r w:rsidRPr="009E6A40">
        <w:rPr>
          <w:rFonts w:ascii="Frutiger LT 45 Light" w:hAnsi="Frutiger LT 45 Light"/>
          <w:sz w:val="22"/>
          <w:szCs w:val="22"/>
        </w:rPr>
        <w:t>, Redemption, Consummation.</w:t>
      </w:r>
    </w:p>
    <w:p w:rsidR="00DE3DDE" w:rsidRPr="009E6A40" w:rsidRDefault="00DE3DDE" w:rsidP="00DE3DDE">
      <w:pPr>
        <w:ind w:left="2160"/>
        <w:rPr>
          <w:rFonts w:ascii="Frutiger LT 45 Light" w:hAnsi="Frutiger LT 45 Light"/>
          <w:sz w:val="20"/>
        </w:rPr>
      </w:pPr>
    </w:p>
    <w:p w:rsidR="00DE3DDE" w:rsidRPr="009E6A40" w:rsidRDefault="00DE3DDE" w:rsidP="00DE3DDE">
      <w:pPr>
        <w:ind w:left="2160"/>
        <w:rPr>
          <w:rFonts w:ascii="Frutiger LT 45 Light" w:hAnsi="Frutiger LT 45 Light"/>
          <w:sz w:val="22"/>
          <w:szCs w:val="22"/>
        </w:rPr>
      </w:pPr>
      <w:proofErr w:type="gramStart"/>
      <w:r w:rsidRPr="009E6A40">
        <w:rPr>
          <w:rFonts w:ascii="Frutiger LT 45 Light" w:hAnsi="Frutiger LT 45 Light"/>
          <w:sz w:val="22"/>
          <w:szCs w:val="22"/>
        </w:rPr>
        <w:t>Thresholds to conversion.</w:t>
      </w:r>
      <w:proofErr w:type="gramEnd"/>
      <w:r w:rsidRPr="009E6A40">
        <w:rPr>
          <w:rFonts w:ascii="Frutiger LT 45 Light" w:hAnsi="Frutiger LT 45 Light"/>
          <w:sz w:val="22"/>
          <w:szCs w:val="22"/>
        </w:rPr>
        <w:t xml:space="preserve">  Give overview of 5 Thresholds, with examples.  [Use </w:t>
      </w:r>
      <w:proofErr w:type="spellStart"/>
      <w:r w:rsidRPr="009E6A40">
        <w:rPr>
          <w:rFonts w:ascii="Frutiger LT 45 Light" w:hAnsi="Frutiger LT 45 Light"/>
          <w:sz w:val="22"/>
          <w:szCs w:val="22"/>
        </w:rPr>
        <w:t>Schaupp</w:t>
      </w:r>
      <w:proofErr w:type="spellEnd"/>
      <w:r w:rsidRPr="009E6A40">
        <w:rPr>
          <w:rFonts w:ascii="Frutiger LT 45 Light" w:hAnsi="Frutiger LT 45 Light"/>
          <w:sz w:val="22"/>
          <w:szCs w:val="22"/>
        </w:rPr>
        <w:t xml:space="preserve"> and </w:t>
      </w:r>
      <w:proofErr w:type="spellStart"/>
      <w:r w:rsidRPr="009E6A40">
        <w:rPr>
          <w:rFonts w:ascii="Frutiger LT 45 Light" w:hAnsi="Frutiger LT 45 Light"/>
          <w:sz w:val="22"/>
          <w:szCs w:val="22"/>
        </w:rPr>
        <w:t>Everts</w:t>
      </w:r>
      <w:proofErr w:type="spellEnd"/>
      <w:r w:rsidRPr="009E6A40">
        <w:rPr>
          <w:rFonts w:ascii="Frutiger LT 45 Light" w:hAnsi="Frutiger LT 45 Light"/>
          <w:sz w:val="22"/>
          <w:szCs w:val="22"/>
        </w:rPr>
        <w:t xml:space="preserve"> chart to show example.  Have people use chart to map out where a non-Christian friend is.  Share in pairs or small group about their friends on thresholds].  </w:t>
      </w:r>
    </w:p>
    <w:p w:rsidR="00DE3DDE" w:rsidRPr="009E6A40" w:rsidRDefault="00DE3DDE" w:rsidP="009E6A40">
      <w:pPr>
        <w:ind w:left="2160"/>
        <w:rPr>
          <w:rFonts w:ascii="Frutiger LT 45 Light" w:hAnsi="Frutiger LT 45 Light"/>
          <w:sz w:val="20"/>
        </w:rPr>
      </w:pPr>
    </w:p>
    <w:p w:rsidR="00DE3DDE" w:rsidRPr="009E6A40" w:rsidRDefault="00DE3DDE" w:rsidP="00DE3DDE">
      <w:pPr>
        <w:ind w:left="2160"/>
        <w:rPr>
          <w:rFonts w:ascii="Frutiger LT 45 Light" w:hAnsi="Frutiger LT 45 Light"/>
        </w:rPr>
      </w:pPr>
      <w:r w:rsidRPr="009E6A40">
        <w:rPr>
          <w:rFonts w:ascii="Frutiger LT 45 Light" w:hAnsi="Frutiger LT 45 Light"/>
        </w:rPr>
        <w:t xml:space="preserve">Testimonies – </w:t>
      </w:r>
      <w:r w:rsidRPr="009E6A40">
        <w:rPr>
          <w:rFonts w:ascii="Frutiger LT 45 Light" w:hAnsi="Frutiger LT 45 Light"/>
          <w:sz w:val="22"/>
          <w:szCs w:val="22"/>
        </w:rPr>
        <w:t xml:space="preserve">(testimonies are powerful means of teaching on this       topic.  Having a pair of people where one shared, and the other came to faith is particularly powerful)  </w:t>
      </w:r>
      <w:r w:rsidRPr="009E6A40">
        <w:rPr>
          <w:rFonts w:ascii="Frutiger LT 45 Light" w:hAnsi="Frutiger LT 45 Light"/>
          <w:sz w:val="22"/>
          <w:szCs w:val="22"/>
        </w:rPr>
        <w:tab/>
      </w:r>
      <w:r w:rsidRPr="009E6A40">
        <w:rPr>
          <w:rFonts w:ascii="Frutiger LT 45 Light" w:hAnsi="Frutiger LT 45 Light"/>
          <w:sz w:val="22"/>
          <w:szCs w:val="22"/>
        </w:rPr>
        <w:tab/>
      </w:r>
      <w:r w:rsidRPr="009E6A40">
        <w:rPr>
          <w:rFonts w:ascii="Frutiger LT 45 Light" w:hAnsi="Frutiger LT 45 Light"/>
        </w:rPr>
        <w:tab/>
      </w:r>
    </w:p>
    <w:p w:rsidR="00DE3DDE" w:rsidRPr="009E6A40" w:rsidRDefault="00DE3DDE" w:rsidP="00DE3DDE">
      <w:pPr>
        <w:rPr>
          <w:rFonts w:ascii="Frutiger LT 45 Light" w:hAnsi="Frutiger LT 45 Light"/>
        </w:rPr>
      </w:pPr>
    </w:p>
    <w:p w:rsidR="00DE3DDE" w:rsidRPr="009E6A40" w:rsidRDefault="009E6A40" w:rsidP="00DE3DDE">
      <w:pPr>
        <w:rPr>
          <w:rFonts w:ascii="Frutiger LT 45 Light" w:hAnsi="Frutiger LT 45 Light" w:cs="Arial"/>
          <w:sz w:val="22"/>
          <w:szCs w:val="22"/>
        </w:rPr>
      </w:pPr>
      <w:r>
        <w:rPr>
          <w:rFonts w:ascii="Frutiger LT 45 Light" w:hAnsi="Frutiger LT 45 Light"/>
        </w:rPr>
        <w:t xml:space="preserve">        </w:t>
      </w:r>
      <w:r w:rsidR="00DE3DDE" w:rsidRPr="009E6A40">
        <w:rPr>
          <w:rFonts w:ascii="Frutiger LT 45 Light" w:hAnsi="Frutiger LT 45 Light"/>
        </w:rPr>
        <w:t xml:space="preserve">Session Three: </w:t>
      </w:r>
      <w:r w:rsidR="00DE3DDE" w:rsidRPr="009E6A40">
        <w:rPr>
          <w:rFonts w:ascii="Frutiger LT 45 Light" w:hAnsi="Frutiger LT 45 Light"/>
        </w:rPr>
        <w:tab/>
      </w:r>
      <w:r w:rsidR="00DE3DDE" w:rsidRPr="009E6A40">
        <w:rPr>
          <w:rFonts w:ascii="Frutiger LT 45 Light" w:hAnsi="Frutiger LT 45 Light" w:cs="Arial"/>
          <w:b/>
        </w:rPr>
        <w:t>Prayer &amp; Witness</w:t>
      </w:r>
      <w:r w:rsidR="00DE3DDE" w:rsidRPr="009E6A40">
        <w:rPr>
          <w:rFonts w:ascii="Frutiger LT 45 Light" w:hAnsi="Frutiger LT 45 Light" w:cs="Arial"/>
        </w:rPr>
        <w:t xml:space="preserve">: </w:t>
      </w:r>
      <w:r w:rsidR="00DE3DDE" w:rsidRPr="009E6A40">
        <w:rPr>
          <w:rFonts w:ascii="Frutiger LT 45 Light" w:hAnsi="Frutiger LT 45 Light" w:cs="Arial"/>
          <w:sz w:val="22"/>
          <w:szCs w:val="22"/>
        </w:rPr>
        <w:t>“</w:t>
      </w:r>
      <w:r w:rsidR="00DE3DDE" w:rsidRPr="009E6A40">
        <w:rPr>
          <w:rFonts w:ascii="Frutiger LT 45 Light" w:hAnsi="Frutiger LT 45 Light" w:cs="Arial"/>
          <w:i/>
          <w:sz w:val="22"/>
          <w:szCs w:val="22"/>
        </w:rPr>
        <w:t>This kind only by prayer</w:t>
      </w:r>
      <w:r w:rsidR="00DE3DDE" w:rsidRPr="009E6A40">
        <w:rPr>
          <w:rFonts w:ascii="Frutiger LT 45 Light" w:hAnsi="Frutiger LT 45 Light" w:cs="Arial"/>
          <w:sz w:val="22"/>
          <w:szCs w:val="22"/>
        </w:rPr>
        <w:t>” [Mark 9:14-29]</w:t>
      </w:r>
      <w:r w:rsidR="00DE3DDE" w:rsidRPr="009E6A40">
        <w:rPr>
          <w:rFonts w:ascii="Frutiger LT 45 Light" w:hAnsi="Frutiger LT 45 Light" w:cs="Arial"/>
          <w:sz w:val="22"/>
          <w:szCs w:val="22"/>
        </w:rPr>
        <w:tab/>
      </w:r>
    </w:p>
    <w:p w:rsidR="00DE3DDE" w:rsidRPr="009E6A40" w:rsidRDefault="00DE3DDE" w:rsidP="00DE3DDE">
      <w:pPr>
        <w:ind w:left="1440" w:hanging="1440"/>
        <w:rPr>
          <w:rFonts w:ascii="Frutiger LT 45 Light" w:hAnsi="Frutiger LT 45 Light"/>
          <w:sz w:val="20"/>
        </w:rPr>
      </w:pPr>
      <w:r w:rsidRPr="009E6A40">
        <w:rPr>
          <w:rFonts w:ascii="Frutiger LT 45 Light" w:hAnsi="Frutiger LT 45 Light"/>
          <w:sz w:val="22"/>
          <w:szCs w:val="22"/>
        </w:rPr>
        <w:tab/>
      </w:r>
      <w:r w:rsidRPr="009E6A40">
        <w:rPr>
          <w:rFonts w:ascii="Frutiger LT 45 Light" w:hAnsi="Frutiger LT 45 Light"/>
          <w:sz w:val="22"/>
          <w:szCs w:val="22"/>
        </w:rPr>
        <w:tab/>
      </w:r>
    </w:p>
    <w:p w:rsidR="00DE3DDE" w:rsidRPr="009E6A40" w:rsidRDefault="00DE3DDE" w:rsidP="00DE3DDE">
      <w:pPr>
        <w:ind w:left="2160"/>
        <w:rPr>
          <w:rFonts w:ascii="Frutiger LT 45 Light" w:hAnsi="Frutiger LT 45 Light"/>
        </w:rPr>
      </w:pPr>
      <w:r w:rsidRPr="009E6A40">
        <w:rPr>
          <w:rFonts w:ascii="Frutiger LT 45 Light" w:hAnsi="Frutiger LT 45 Light"/>
          <w:sz w:val="22"/>
          <w:szCs w:val="22"/>
        </w:rPr>
        <w:t>Goals: Passage addresses issues of unbelief and pride – and the power of prayer (and the barriers unbelief and pride are to prayer). What are barriers preventing you from living a lifestyle of witness?  Bring fears and confession to the Lord. [Offer time to pray for friends and receive prayer ministry].</w:t>
      </w:r>
      <w:r w:rsidRPr="009E6A40">
        <w:rPr>
          <w:rFonts w:ascii="Frutiger LT 45 Light" w:hAnsi="Frutiger LT 45 Light"/>
        </w:rPr>
        <w:t xml:space="preserve">    </w:t>
      </w:r>
    </w:p>
    <w:p w:rsidR="00DE3DDE" w:rsidRPr="009E6A40" w:rsidRDefault="00DE3DDE" w:rsidP="00DE3DDE">
      <w:pPr>
        <w:ind w:left="1440" w:hanging="1440"/>
        <w:rPr>
          <w:rFonts w:ascii="Frutiger LT 45 Light" w:hAnsi="Frutiger LT 45 Light"/>
          <w:b/>
        </w:rPr>
      </w:pPr>
    </w:p>
    <w:p w:rsidR="00DE3DDE" w:rsidRPr="009E6A40" w:rsidRDefault="009E6A40" w:rsidP="00DE3DDE">
      <w:pPr>
        <w:ind w:left="2160" w:hanging="2160"/>
        <w:rPr>
          <w:rFonts w:ascii="Frutiger LT 45 Light" w:hAnsi="Frutiger LT 45 Light" w:cs="Arial"/>
          <w:sz w:val="22"/>
          <w:szCs w:val="22"/>
        </w:rPr>
      </w:pPr>
      <w:r>
        <w:rPr>
          <w:rFonts w:ascii="Frutiger LT 45 Light" w:hAnsi="Frutiger LT 45 Light"/>
        </w:rPr>
        <w:t xml:space="preserve">        </w:t>
      </w:r>
      <w:r w:rsidR="00DE3DDE" w:rsidRPr="009E6A40">
        <w:rPr>
          <w:rFonts w:ascii="Frutiger LT 45 Light" w:hAnsi="Frutiger LT 45 Light"/>
        </w:rPr>
        <w:t xml:space="preserve">Session Four: </w:t>
      </w:r>
      <w:r w:rsidR="00DE3DDE" w:rsidRPr="009E6A40">
        <w:rPr>
          <w:rFonts w:ascii="Frutiger LT 45 Light" w:hAnsi="Frutiger LT 45 Light"/>
        </w:rPr>
        <w:tab/>
      </w:r>
      <w:r w:rsidR="00DE3DDE" w:rsidRPr="009E6A40">
        <w:rPr>
          <w:rFonts w:ascii="Frutiger LT 45 Light" w:hAnsi="Frutiger LT 45 Light" w:cs="Arial"/>
          <w:b/>
        </w:rPr>
        <w:t>Witnessing Community</w:t>
      </w:r>
      <w:r w:rsidR="00DE3DDE" w:rsidRPr="009E6A40">
        <w:rPr>
          <w:rFonts w:ascii="Frutiger LT 45 Light" w:hAnsi="Frutiger LT 45 Light" w:cs="Arial"/>
        </w:rPr>
        <w:t xml:space="preserve">: </w:t>
      </w:r>
      <w:r w:rsidR="00DE3DDE" w:rsidRPr="009E6A40">
        <w:rPr>
          <w:rFonts w:ascii="Frutiger LT 45 Light" w:hAnsi="Frutiger LT 45 Light" w:cs="Arial"/>
          <w:sz w:val="22"/>
          <w:szCs w:val="22"/>
        </w:rPr>
        <w:t>“</w:t>
      </w:r>
      <w:r w:rsidR="00DE3DDE" w:rsidRPr="009E6A40">
        <w:rPr>
          <w:rFonts w:ascii="Frutiger LT 45 Light" w:hAnsi="Frutiger LT 45 Light" w:cs="Arial"/>
          <w:i/>
          <w:sz w:val="22"/>
          <w:szCs w:val="22"/>
        </w:rPr>
        <w:t>That the world may believe</w:t>
      </w:r>
      <w:r w:rsidR="00DE3DDE" w:rsidRPr="009E6A40">
        <w:rPr>
          <w:rFonts w:ascii="Frutiger LT 45 Light" w:hAnsi="Frutiger LT 45 Light" w:cs="Arial"/>
          <w:sz w:val="22"/>
          <w:szCs w:val="22"/>
        </w:rPr>
        <w:t>” [John 17:20-26]</w:t>
      </w:r>
    </w:p>
    <w:p w:rsidR="00DE3DDE" w:rsidRPr="009E6A40" w:rsidRDefault="00DE3DDE" w:rsidP="00DE3DDE">
      <w:pPr>
        <w:ind w:left="2160" w:hanging="2160"/>
        <w:rPr>
          <w:rFonts w:ascii="Frutiger LT 45 Light" w:hAnsi="Frutiger LT 45 Light" w:cs="Arial"/>
          <w:sz w:val="20"/>
        </w:rPr>
      </w:pPr>
    </w:p>
    <w:p w:rsidR="00DE3DDE" w:rsidRPr="009E6A40" w:rsidRDefault="00DE3DDE" w:rsidP="00DE3DDE">
      <w:pPr>
        <w:ind w:left="2160" w:hanging="2160"/>
        <w:rPr>
          <w:rFonts w:ascii="Frutiger LT 45 Light" w:hAnsi="Frutiger LT 45 Light" w:cs="Arial"/>
          <w:sz w:val="22"/>
          <w:szCs w:val="22"/>
        </w:rPr>
      </w:pPr>
      <w:r w:rsidRPr="009E6A40">
        <w:rPr>
          <w:rFonts w:ascii="Frutiger LT 45 Light" w:hAnsi="Frutiger LT 45 Light" w:cs="Arial"/>
          <w:sz w:val="22"/>
          <w:szCs w:val="22"/>
        </w:rPr>
        <w:tab/>
        <w:t>Goals: Identify the ways in which witness is to be corporate and communal.  Encourage the role of hospitality in grad groups and its power to show a faith lived out. [Have group do an Evangelism Chapter Assessment.  Have people identify their own roles, strengths, gifts – whole group sharing].</w:t>
      </w:r>
    </w:p>
    <w:sectPr w:rsidR="00DE3DDE" w:rsidRPr="009E6A40" w:rsidSect="00210CF0">
      <w:footerReference w:type="default" r:id="rId8"/>
      <w:pgSz w:w="12240" w:h="15840"/>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40" w:rsidRDefault="009E6A40">
      <w:r>
        <w:separator/>
      </w:r>
    </w:p>
  </w:endnote>
  <w:endnote w:type="continuationSeparator" w:id="0">
    <w:p w:rsidR="009E6A40" w:rsidRDefault="009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utiger LT 45 Light">
    <w:panose1 w:val="020B04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40" w:rsidRPr="00744531" w:rsidRDefault="009E6A40">
    <w:pPr>
      <w:pStyle w:val="Footer"/>
      <w:rPr>
        <w:rFonts w:ascii="Frutiger LT 45 Light" w:hAnsi="Frutiger LT 45 Light"/>
        <w:sz w:val="20"/>
      </w:rPr>
    </w:pPr>
    <w:r w:rsidRPr="00744531">
      <w:rPr>
        <w:rFonts w:ascii="Frutiger LT 45 Light" w:hAnsi="Frutiger LT 45 Light"/>
        <w:sz w:val="20"/>
      </w:rPr>
      <w:t xml:space="preserve">2F.08 Sample Evangelism Training Day Schedule </w:t>
    </w:r>
  </w:p>
  <w:p w:rsidR="009E6A40" w:rsidRPr="00744531" w:rsidRDefault="009E6A40">
    <w:pPr>
      <w:pStyle w:val="Footer"/>
      <w:rPr>
        <w:rFonts w:ascii="Frutiger LT 45 Light" w:hAnsi="Frutiger LT 45 Light"/>
        <w:sz w:val="20"/>
      </w:rPr>
    </w:pPr>
    <w:r w:rsidRPr="00744531">
      <w:rPr>
        <w:rFonts w:ascii="Frutiger LT 45 Light" w:hAnsi="Frutiger LT 45 Light"/>
        <w:sz w:val="20"/>
      </w:rPr>
      <w:t xml:space="preserve">C. Gartland 9/10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40" w:rsidRDefault="009E6A40">
      <w:r>
        <w:separator/>
      </w:r>
    </w:p>
  </w:footnote>
  <w:footnote w:type="continuationSeparator" w:id="0">
    <w:p w:rsidR="009E6A40" w:rsidRDefault="009E6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1727"/>
    <w:multiLevelType w:val="hybridMultilevel"/>
    <w:tmpl w:val="DA382A68"/>
    <w:lvl w:ilvl="0" w:tplc="4F88AF0C">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711B7AA7"/>
    <w:multiLevelType w:val="hybridMultilevel"/>
    <w:tmpl w:val="7C0A1C72"/>
    <w:lvl w:ilvl="0" w:tplc="4F88AF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97"/>
    <w:rsid w:val="00210CF0"/>
    <w:rsid w:val="009E6A40"/>
    <w:rsid w:val="00DE3DD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120D8"/>
    <w:rPr>
      <w:rFonts w:ascii="Tahoma" w:hAnsi="Tahoma" w:cs="Tahoma"/>
      <w:sz w:val="16"/>
      <w:szCs w:val="16"/>
    </w:rPr>
  </w:style>
  <w:style w:type="paragraph" w:styleId="Header">
    <w:name w:val="header"/>
    <w:basedOn w:val="Normal"/>
    <w:rsid w:val="00744531"/>
    <w:pPr>
      <w:tabs>
        <w:tab w:val="center" w:pos="4320"/>
        <w:tab w:val="right" w:pos="8640"/>
      </w:tabs>
    </w:pPr>
  </w:style>
  <w:style w:type="paragraph" w:styleId="Footer">
    <w:name w:val="footer"/>
    <w:basedOn w:val="Normal"/>
    <w:rsid w:val="0074453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120D8"/>
    <w:rPr>
      <w:rFonts w:ascii="Tahoma" w:hAnsi="Tahoma" w:cs="Tahoma"/>
      <w:sz w:val="16"/>
      <w:szCs w:val="16"/>
    </w:rPr>
  </w:style>
  <w:style w:type="paragraph" w:styleId="Header">
    <w:name w:val="header"/>
    <w:basedOn w:val="Normal"/>
    <w:rsid w:val="00744531"/>
    <w:pPr>
      <w:tabs>
        <w:tab w:val="center" w:pos="4320"/>
        <w:tab w:val="right" w:pos="8640"/>
      </w:tabs>
    </w:pPr>
  </w:style>
  <w:style w:type="paragraph" w:styleId="Footer">
    <w:name w:val="footer"/>
    <w:basedOn w:val="Normal"/>
    <w:rsid w:val="0074453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InterVarsity Christian Fellowship</vt:lpstr>
    </vt:vector>
  </TitlesOfParts>
  <Company>InterVarsity Christian Fellowship</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InterVarsity Christian Fellowship</dc:title>
  <dc:subject/>
  <dc:creator>Nancy Pedulla</dc:creator>
  <cp:keywords/>
  <dc:description/>
  <cp:lastModifiedBy>CKAnderson</cp:lastModifiedBy>
  <cp:revision>2</cp:revision>
  <cp:lastPrinted>2009-10-28T14:50:00Z</cp:lastPrinted>
  <dcterms:created xsi:type="dcterms:W3CDTF">2012-05-22T17:54:00Z</dcterms:created>
  <dcterms:modified xsi:type="dcterms:W3CDTF">2012-05-22T17:54:00Z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-1023371584</vt:i4>
  </property>
  <property fmtid="{D5CDD505-2E9C-101B-9397-08002B2CF9AE}" pid="3" name="_EmailSubject">
    <vt:lpwstr/>
  </property>
  <property fmtid="{D5CDD505-2E9C-101B-9397-08002B2CF9AE}" pid="4" name="_AuthorEmail">
    <vt:lpwstr>napedulla@verizon.net</vt:lpwstr>
  </property>
  <property fmtid="{D5CDD505-2E9C-101B-9397-08002B2CF9AE}" pid="5" name="_AuthorEmailDisplayName">
    <vt:lpwstr>Nancy Pedulla</vt:lpwstr>
  </property>
  <property fmtid="{D5CDD505-2E9C-101B-9397-08002B2CF9AE}" pid="6" name="_ReviewingToolsShownOnce">
    <vt:lpwstr/>
  </property>
</Properties>
</file>